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D8" w:rsidRDefault="00C30C21" w:rsidP="00CB3FD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-25.7pt;width:200.95pt;height:125.55pt;z-index:25165926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</v:shape>
          <o:OLEObject Type="Embed" ProgID="Microsoft" ShapeID="_x0000_s1026" DrawAspect="Content" ObjectID="_1599488268" r:id="rId5"/>
        </w:object>
      </w:r>
      <w:r w:rsidR="000B26FD">
        <w:rPr>
          <w:rFonts w:ascii="Tahoma" w:hAnsi="Tahoma" w:cs="Tahoma"/>
          <w:sz w:val="20"/>
          <w:szCs w:val="20"/>
        </w:rPr>
        <w:t xml:space="preserve">Bündnis 90/Die Grünen Oberzent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Fraktionssprecherin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Elisabeth Bühler-Kowarsch 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US"/>
        </w:rPr>
        <w:t>Martin-Luther-Str. 24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Tel.  06068/4323</w:t>
      </w:r>
    </w:p>
    <w:p w:rsidR="00CB3FD8" w:rsidRDefault="00CB3FD8" w:rsidP="00CB3FD8">
      <w:pPr>
        <w:rPr>
          <w:lang w:val="en-US"/>
        </w:rPr>
      </w:pPr>
      <w:r>
        <w:rPr>
          <w:rFonts w:ascii="Tahoma" w:hAnsi="Tahoma" w:cs="Tahoma"/>
          <w:sz w:val="20"/>
          <w:szCs w:val="20"/>
          <w:lang w:val="en-GB"/>
        </w:rPr>
        <w:t xml:space="preserve">Email: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GB"/>
          </w:rPr>
          <w:t>e.und.h.kowarsch@web.de</w:t>
        </w:r>
      </w:hyperlink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CB3FD8" w:rsidRDefault="00C30C21" w:rsidP="00CB3FD8">
      <w:pPr>
        <w:rPr>
          <w:rFonts w:ascii="Tahoma" w:hAnsi="Tahoma" w:cs="Tahoma"/>
          <w:sz w:val="20"/>
          <w:szCs w:val="20"/>
        </w:rPr>
      </w:pPr>
      <w:hyperlink r:id="rId7" w:history="1">
        <w:r w:rsidR="000B26FD" w:rsidRPr="00272513">
          <w:rPr>
            <w:rStyle w:val="Hyperlink"/>
            <w:rFonts w:ascii="Tahoma" w:hAnsi="Tahoma" w:cs="Tahoma"/>
            <w:sz w:val="20"/>
            <w:szCs w:val="20"/>
          </w:rPr>
          <w:t>www.gruene-oberzent.de</w:t>
        </w:r>
      </w:hyperlink>
      <w:r w:rsidR="000B26FD">
        <w:rPr>
          <w:rFonts w:ascii="Tahoma" w:hAnsi="Tahoma" w:cs="Tahoma"/>
          <w:sz w:val="20"/>
          <w:szCs w:val="20"/>
        </w:rPr>
        <w:t xml:space="preserve">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</w:p>
    <w:p w:rsidR="00CB3FD8" w:rsidRDefault="00CB3FD8" w:rsidP="00CB3FD8">
      <w:pPr>
        <w:rPr>
          <w:rFonts w:ascii="Tahoma" w:hAnsi="Tahoma" w:cs="Tahoma"/>
        </w:rPr>
      </w:pPr>
    </w:p>
    <w:p w:rsidR="00FF0433" w:rsidRPr="002B3C76" w:rsidRDefault="00CB3FD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 xml:space="preserve">An den </w:t>
      </w:r>
    </w:p>
    <w:p w:rsidR="00CB3FD8" w:rsidRPr="002B3C76" w:rsidRDefault="00CB3FD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>Stadtverordnetenvorsteher</w:t>
      </w:r>
    </w:p>
    <w:p w:rsidR="00CB3FD8" w:rsidRPr="002B3C76" w:rsidRDefault="000B26FD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 xml:space="preserve">Herrn Claus Weyrauch </w:t>
      </w:r>
    </w:p>
    <w:p w:rsidR="00CB3FD8" w:rsidRPr="002B3C76" w:rsidRDefault="00CB3FD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>Rathaus</w:t>
      </w:r>
    </w:p>
    <w:p w:rsidR="00CB3FD8" w:rsidRPr="002B3C76" w:rsidRDefault="000B26FD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 xml:space="preserve">64760 Oberzent </w:t>
      </w:r>
    </w:p>
    <w:p w:rsidR="00FF0433" w:rsidRPr="002B3C76" w:rsidRDefault="00FF0433" w:rsidP="00CB3FD8">
      <w:pPr>
        <w:rPr>
          <w:rFonts w:ascii="Arial" w:hAnsi="Arial" w:cs="Arial"/>
          <w:sz w:val="20"/>
          <w:szCs w:val="20"/>
        </w:rPr>
      </w:pPr>
    </w:p>
    <w:p w:rsidR="00FF0433" w:rsidRPr="002B3C76" w:rsidRDefault="00FF0433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>Oberzent, 22. September 2018</w:t>
      </w:r>
    </w:p>
    <w:p w:rsidR="00FF0433" w:rsidRPr="002B3C76" w:rsidRDefault="00FF0433" w:rsidP="00CB3FD8">
      <w:pPr>
        <w:rPr>
          <w:rFonts w:ascii="Arial" w:hAnsi="Arial" w:cs="Arial"/>
          <w:sz w:val="20"/>
          <w:szCs w:val="20"/>
        </w:rPr>
      </w:pP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>Katzenschutzverordnung</w:t>
      </w: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 xml:space="preserve">Sehr geehrter Herr Weyrauch, </w:t>
      </w: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>die Fraktion BÜNDNIS 90/DIE GRÜNEN im Stadtparlament legt für die nächste Sitzung der Stadtverordnetenversammlung den folgenden Antrag vor:</w:t>
      </w: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>Die Stadtverordnetenversammlung möge beschließen:</w:t>
      </w: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  <w:r w:rsidRPr="002B3C76">
        <w:rPr>
          <w:rFonts w:ascii="Arial" w:hAnsi="Arial" w:cs="Arial"/>
          <w:sz w:val="20"/>
          <w:szCs w:val="20"/>
        </w:rPr>
        <w:t>Die Stadt Oberzent erlä</w:t>
      </w:r>
      <w:r w:rsidR="002B3C76">
        <w:rPr>
          <w:rFonts w:ascii="Arial" w:hAnsi="Arial" w:cs="Arial"/>
          <w:sz w:val="20"/>
          <w:szCs w:val="20"/>
        </w:rPr>
        <w:t>sst eine Katzenschutzverordnung zum Schutz freilebender Katzen.</w:t>
      </w:r>
    </w:p>
    <w:p w:rsidR="00B503C8" w:rsidRPr="002B3C76" w:rsidRDefault="00B503C8" w:rsidP="00CB3FD8">
      <w:pPr>
        <w:rPr>
          <w:rFonts w:ascii="Arial" w:hAnsi="Arial" w:cs="Arial"/>
          <w:sz w:val="20"/>
          <w:szCs w:val="20"/>
        </w:rPr>
      </w:pPr>
    </w:p>
    <w:p w:rsidR="00B503C8" w:rsidRPr="002B3C76" w:rsidRDefault="00B503C8" w:rsidP="00B503C8">
      <w:pPr>
        <w:autoSpaceDE w:val="0"/>
        <w:rPr>
          <w:rFonts w:ascii="Arial" w:eastAsia="Arial" w:hAnsi="Arial" w:cs="Arial"/>
          <w:b/>
          <w:bCs/>
          <w:kern w:val="1"/>
          <w:sz w:val="20"/>
          <w:szCs w:val="20"/>
        </w:rPr>
      </w:pPr>
      <w:r w:rsidRPr="00B503C8">
        <w:rPr>
          <w:rFonts w:ascii="Arial" w:eastAsia="Arial" w:hAnsi="Arial" w:cs="Arial"/>
          <w:b/>
          <w:bCs/>
          <w:kern w:val="1"/>
          <w:sz w:val="20"/>
          <w:szCs w:val="20"/>
        </w:rPr>
        <w:t>Begründung: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Zweck dieser Katzenschutzverordnung ist der Schutz freilebender Katzen in Gebieten, in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denen sie in hoher Anzahl auftreten und z.B. infolge von Krankheiten, mangelnder bzw.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fehlender Versorgung und Unterernährung erheblichen Schmerzen, Leiden oder Schäden</w:t>
      </w:r>
    </w:p>
    <w:p w:rsidR="00B503C8" w:rsidRPr="002B3C76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ausgesetzt sind.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„Schutz“ im Sinne von § 13 b Satz 1 Tierschutzgesetz bedeutet, dass das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Leben, das Wohlbefinden und die Unversehrtheit dieser Tiere geschützt werden sollen.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Daraus ergibt sich, dass zur Verminderung oder Begrenzung hoher Katzenpopulationen nur</w:t>
      </w:r>
    </w:p>
    <w:p w:rsidR="00B503C8" w:rsidRPr="002B3C76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tierschutzgerechte Maßnahmen getroffen werden dürfen.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Grund und Anlass für die Schaffung der Ermächtigungsgrundlage nach § 13 b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Tierschutzgesetz waren die Berichte aus zahlreichen Städten und Gemeinden über eine</w:t>
      </w:r>
    </w:p>
    <w:p w:rsidR="00B503C8" w:rsidRPr="00B503C8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starke Zunahme von Kolonien verwilderter Hauskatzen. Die Stadt Oberzent ist von</w:t>
      </w:r>
    </w:p>
    <w:p w:rsidR="00B503C8" w:rsidRPr="002B3C76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B503C8">
        <w:rPr>
          <w:rFonts w:ascii="Arial" w:eastAsia="Arial" w:hAnsi="Arial" w:cs="Arial"/>
          <w:kern w:val="1"/>
          <w:sz w:val="20"/>
          <w:szCs w:val="20"/>
        </w:rPr>
        <w:t>Populationen freilebender bzw. herrenloser Katzen in nicht unerheblichem Maße betroffen; der</w:t>
      </w:r>
      <w:r w:rsidRPr="002B3C7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B503C8">
        <w:rPr>
          <w:rFonts w:ascii="Arial" w:eastAsia="Arial" w:hAnsi="Arial" w:cs="Arial"/>
          <w:kern w:val="1"/>
          <w:sz w:val="20"/>
          <w:szCs w:val="20"/>
        </w:rPr>
        <w:t xml:space="preserve">Bestand ist in den letzten Jahren kontinuierlich angestiegen. </w:t>
      </w:r>
    </w:p>
    <w:p w:rsidR="00B503C8" w:rsidRPr="002B3C76" w:rsidRDefault="00B503C8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</w:p>
    <w:p w:rsidR="00B503C8" w:rsidRP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2B3C76">
        <w:rPr>
          <w:rFonts w:ascii="Arial" w:eastAsia="Arial" w:hAnsi="Arial" w:cs="Arial"/>
          <w:kern w:val="1"/>
          <w:sz w:val="20"/>
          <w:szCs w:val="20"/>
        </w:rPr>
        <w:t>Die Tierheime in Würzberg und Reichelsheim-Spreng sowie die Anne-Röth-Stiftung in Gammelsbach</w:t>
      </w:r>
      <w:r w:rsidR="00B503C8" w:rsidRPr="002B3C76">
        <w:rPr>
          <w:rFonts w:ascii="Arial" w:eastAsia="Arial" w:hAnsi="Arial" w:cs="Arial"/>
          <w:kern w:val="1"/>
          <w:sz w:val="20"/>
          <w:szCs w:val="20"/>
        </w:rPr>
        <w:t xml:space="preserve"> haben schon mehrmals darauf hingewiesen, dass sie mit Katzen überschwemmt werden und </w:t>
      </w:r>
      <w:r w:rsidRPr="002B3C76">
        <w:rPr>
          <w:rFonts w:ascii="Arial" w:eastAsia="Arial" w:hAnsi="Arial" w:cs="Arial"/>
          <w:kern w:val="1"/>
          <w:sz w:val="20"/>
          <w:szCs w:val="20"/>
        </w:rPr>
        <w:t xml:space="preserve">daher </w:t>
      </w:r>
      <w:r w:rsidR="00B503C8" w:rsidRPr="002B3C76">
        <w:rPr>
          <w:rFonts w:ascii="Arial" w:eastAsia="Arial" w:hAnsi="Arial" w:cs="Arial"/>
          <w:kern w:val="1"/>
          <w:sz w:val="20"/>
          <w:szCs w:val="20"/>
        </w:rPr>
        <w:t xml:space="preserve">dringender Handlungsbedarf besteht. </w:t>
      </w:r>
    </w:p>
    <w:p w:rsidR="002B3C76" w:rsidRP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2B3C76">
        <w:rPr>
          <w:rFonts w:ascii="Arial" w:eastAsia="Arial" w:hAnsi="Arial" w:cs="Arial"/>
          <w:kern w:val="1"/>
          <w:sz w:val="20"/>
          <w:szCs w:val="20"/>
        </w:rPr>
        <w:t xml:space="preserve">In der Bürgermeisterdienstversammlung wurde diese Thematik bereits mehrfach diskutiert und die Stadt Michelstadt hat am 10.9.2018 eine solche Katenschutzverordnung erlassen. </w:t>
      </w:r>
    </w:p>
    <w:p w:rsidR="002B3C76" w:rsidRP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</w:p>
    <w:p w:rsidR="002B3C76" w:rsidRP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2B3C76">
        <w:rPr>
          <w:rFonts w:ascii="Arial" w:eastAsia="Arial" w:hAnsi="Arial" w:cs="Arial"/>
          <w:kern w:val="1"/>
          <w:sz w:val="20"/>
          <w:szCs w:val="20"/>
        </w:rPr>
        <w:t xml:space="preserve">Weitere Begründung erfolgt mündlich. </w:t>
      </w:r>
    </w:p>
    <w:p w:rsidR="002B3C76" w:rsidRP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</w:p>
    <w:p w:rsidR="002B3C76" w:rsidRP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2B3C76">
        <w:rPr>
          <w:rFonts w:ascii="Arial" w:eastAsia="Arial" w:hAnsi="Arial" w:cs="Arial"/>
          <w:kern w:val="1"/>
          <w:sz w:val="20"/>
          <w:szCs w:val="20"/>
        </w:rPr>
        <w:t xml:space="preserve">Mit freundlichen Grüßen </w:t>
      </w:r>
    </w:p>
    <w:p w:rsid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 w:rsidRPr="002B3C76">
        <w:rPr>
          <w:rFonts w:ascii="Arial" w:eastAsia="Arial" w:hAnsi="Arial" w:cs="Arial"/>
          <w:kern w:val="1"/>
          <w:sz w:val="20"/>
          <w:szCs w:val="20"/>
        </w:rPr>
        <w:t>Elisabeth Bühler-Kowarsch, Fraktionssprecherin</w:t>
      </w:r>
    </w:p>
    <w:p w:rsid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</w:p>
    <w:p w:rsidR="002B3C76" w:rsidRDefault="002B3C76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>
        <w:rPr>
          <w:rFonts w:ascii="Arial" w:eastAsia="Arial" w:hAnsi="Arial" w:cs="Arial"/>
          <w:kern w:val="1"/>
          <w:sz w:val="20"/>
          <w:szCs w:val="20"/>
        </w:rPr>
        <w:t>Anlagen</w:t>
      </w:r>
      <w:r>
        <w:rPr>
          <w:rFonts w:ascii="Arial" w:eastAsia="Arial" w:hAnsi="Arial" w:cs="Arial"/>
          <w:kern w:val="1"/>
          <w:sz w:val="20"/>
          <w:szCs w:val="20"/>
        </w:rPr>
        <w:br/>
        <w:t>Entwurf einer Katzenschutzverordnung</w:t>
      </w:r>
    </w:p>
    <w:p w:rsidR="00404637" w:rsidRDefault="00404637" w:rsidP="00B503C8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>
        <w:rPr>
          <w:rFonts w:ascii="Arial" w:eastAsia="Arial" w:hAnsi="Arial" w:cs="Arial"/>
          <w:kern w:val="1"/>
          <w:sz w:val="20"/>
          <w:szCs w:val="20"/>
        </w:rPr>
        <w:t>Handreichung Kommunen</w:t>
      </w:r>
    </w:p>
    <w:p w:rsidR="00B503C8" w:rsidRPr="00183BCD" w:rsidRDefault="00183BCD" w:rsidP="00183BCD">
      <w:pPr>
        <w:autoSpaceDE w:val="0"/>
        <w:rPr>
          <w:rFonts w:ascii="Arial" w:eastAsia="Arial" w:hAnsi="Arial" w:cs="Arial"/>
          <w:kern w:val="1"/>
          <w:sz w:val="20"/>
          <w:szCs w:val="20"/>
        </w:rPr>
      </w:pPr>
      <w:r>
        <w:rPr>
          <w:rFonts w:ascii="Arial" w:eastAsia="Arial" w:hAnsi="Arial" w:cs="Arial"/>
          <w:kern w:val="1"/>
          <w:sz w:val="20"/>
          <w:szCs w:val="20"/>
        </w:rPr>
        <w:t>Hessenflyer Katzenkastration</w:t>
      </w:r>
    </w:p>
    <w:sectPr w:rsidR="00B503C8" w:rsidRPr="00183B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8"/>
    <w:rsid w:val="000B26FD"/>
    <w:rsid w:val="00131E97"/>
    <w:rsid w:val="00183BCD"/>
    <w:rsid w:val="002B3C76"/>
    <w:rsid w:val="003E645B"/>
    <w:rsid w:val="00404637"/>
    <w:rsid w:val="00B47F7A"/>
    <w:rsid w:val="00B503C8"/>
    <w:rsid w:val="00C30C21"/>
    <w:rsid w:val="00CB3FD8"/>
    <w:rsid w:val="00D04E5C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63F958-1733-401B-A976-1236E65D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F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B3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uene-oberzen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und.h.kowarsch@web.d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Kowarsch, Elisabeth -210</dc:creator>
  <cp:lastModifiedBy>Neubert</cp:lastModifiedBy>
  <cp:revision>2</cp:revision>
  <cp:lastPrinted>2018-09-22T12:17:00Z</cp:lastPrinted>
  <dcterms:created xsi:type="dcterms:W3CDTF">2018-09-26T15:31:00Z</dcterms:created>
  <dcterms:modified xsi:type="dcterms:W3CDTF">2018-09-26T15:31:00Z</dcterms:modified>
</cp:coreProperties>
</file>