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76A8C" w:rsidRDefault="00476A8C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2pt;margin-top:-25.7pt;width:201.1pt;height:125.7pt;z-index:251657728;mso-wrap-distance-left:9.05pt;mso-wrap-distance-right:9.05pt" filled="t">
            <v:fill color2="black"/>
            <v:imagedata r:id="rId5" o:title=""/>
          </v:shape>
          <o:OLEObject Type="Embed" ProgID="Microsoft" ShapeID="_x0000_s1026" DrawAspect="Content" ObjectID="_1595133878" r:id="rId6"/>
        </w:object>
      </w:r>
      <w:r w:rsidR="00E26DEF">
        <w:rPr>
          <w:rFonts w:ascii="Tahoma" w:hAnsi="Tahoma" w:cs="Tahoma"/>
          <w:sz w:val="20"/>
          <w:szCs w:val="20"/>
        </w:rPr>
        <w:t xml:space="preserve">Bündnis 90/Die Grünen Oberzent </w:t>
      </w:r>
    </w:p>
    <w:p w:rsidR="00476A8C" w:rsidRDefault="00476A8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Fraktionssprecherin </w:t>
      </w:r>
    </w:p>
    <w:p w:rsidR="00476A8C" w:rsidRDefault="00476A8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Elisabeth Bühler-Kowarsch </w:t>
      </w:r>
    </w:p>
    <w:p w:rsidR="00476A8C" w:rsidRPr="00D62150" w:rsidRDefault="00476A8C">
      <w:pPr>
        <w:rPr>
          <w:rFonts w:ascii="Tahoma" w:hAnsi="Tahoma" w:cs="Tahoma"/>
          <w:sz w:val="20"/>
          <w:szCs w:val="20"/>
          <w:lang w:val="en-US"/>
        </w:rPr>
      </w:pPr>
      <w:r w:rsidRPr="00D62150">
        <w:rPr>
          <w:rFonts w:ascii="Tahoma" w:hAnsi="Tahoma" w:cs="Tahoma"/>
          <w:sz w:val="20"/>
          <w:szCs w:val="20"/>
          <w:lang w:val="en-US"/>
        </w:rPr>
        <w:t>Martin-Luther-Str. 24</w:t>
      </w:r>
    </w:p>
    <w:p w:rsidR="00476A8C" w:rsidRDefault="00476A8C">
      <w:p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Tel.  06068/4323</w:t>
      </w:r>
    </w:p>
    <w:p w:rsidR="00476A8C" w:rsidRDefault="00476A8C">
      <w:p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Email: </w:t>
      </w:r>
      <w:hyperlink r:id="rId7" w:history="1">
        <w:r w:rsidRPr="00D62150">
          <w:rPr>
            <w:rStyle w:val="Hyperlink"/>
            <w:rFonts w:ascii="Tahoma" w:hAnsi="Tahoma"/>
            <w:lang w:val="en-US"/>
          </w:rPr>
          <w:t>e.und.h.kowarsch@web.de</w:t>
        </w:r>
      </w:hyperlink>
      <w:r>
        <w:rPr>
          <w:rFonts w:ascii="Tahoma" w:hAnsi="Tahoma" w:cs="Tahoma"/>
          <w:sz w:val="20"/>
          <w:szCs w:val="20"/>
          <w:lang w:val="en-GB"/>
        </w:rPr>
        <w:t xml:space="preserve"> </w:t>
      </w:r>
    </w:p>
    <w:p w:rsidR="00476A8C" w:rsidRPr="00D62150" w:rsidRDefault="0020430E">
      <w:pPr>
        <w:rPr>
          <w:rFonts w:ascii="Tahoma" w:hAnsi="Tahoma" w:cs="Tahoma"/>
          <w:sz w:val="20"/>
          <w:szCs w:val="20"/>
        </w:rPr>
      </w:pPr>
      <w:hyperlink r:id="rId8" w:history="1">
        <w:r w:rsidRPr="00065035">
          <w:rPr>
            <w:rStyle w:val="Hyperlink"/>
            <w:rFonts w:ascii="Tahoma" w:hAnsi="Tahoma"/>
          </w:rPr>
          <w:t>www.gruene-oberzent.de</w:t>
        </w:r>
      </w:hyperlink>
      <w:r w:rsidR="00476A8C" w:rsidRPr="00D62150">
        <w:rPr>
          <w:rFonts w:ascii="Tahoma" w:hAnsi="Tahoma" w:cs="Tahoma"/>
          <w:sz w:val="20"/>
          <w:szCs w:val="20"/>
        </w:rPr>
        <w:t xml:space="preserve"> </w:t>
      </w:r>
    </w:p>
    <w:p w:rsidR="00476A8C" w:rsidRPr="00D62150" w:rsidRDefault="00476A8C">
      <w:pPr>
        <w:rPr>
          <w:rFonts w:ascii="Tahoma" w:hAnsi="Tahoma" w:cs="Tahoma"/>
          <w:sz w:val="20"/>
          <w:szCs w:val="20"/>
        </w:rPr>
      </w:pPr>
    </w:p>
    <w:p w:rsidR="00476A8C" w:rsidRPr="00D62150" w:rsidRDefault="00476A8C">
      <w:pPr>
        <w:rPr>
          <w:rFonts w:ascii="Tahoma" w:hAnsi="Tahoma" w:cs="Tahoma"/>
        </w:rPr>
      </w:pPr>
    </w:p>
    <w:p w:rsidR="00476A8C" w:rsidRDefault="00D62150">
      <w:pPr>
        <w:rPr>
          <w:rFonts w:ascii="Tahoma" w:hAnsi="Tahoma" w:cs="Tahoma"/>
        </w:rPr>
      </w:pPr>
      <w:r>
        <w:rPr>
          <w:rFonts w:ascii="Tahoma" w:hAnsi="Tahoma" w:cs="Tahoma"/>
        </w:rPr>
        <w:t>Beerfelden</w:t>
      </w:r>
      <w:r w:rsidR="008507C2">
        <w:rPr>
          <w:rFonts w:ascii="Tahoma" w:hAnsi="Tahoma" w:cs="Tahoma"/>
        </w:rPr>
        <w:t xml:space="preserve">, 6. August </w:t>
      </w:r>
      <w:r w:rsidR="00D75309">
        <w:rPr>
          <w:rFonts w:ascii="Tahoma" w:hAnsi="Tahoma" w:cs="Tahoma"/>
        </w:rPr>
        <w:t>2018</w:t>
      </w:r>
    </w:p>
    <w:p w:rsidR="00202BDE" w:rsidRDefault="00202BDE">
      <w:pPr>
        <w:rPr>
          <w:rFonts w:ascii="Tahoma" w:hAnsi="Tahoma" w:cs="Tahoma"/>
        </w:rPr>
      </w:pPr>
    </w:p>
    <w:p w:rsidR="00D75309" w:rsidRDefault="00D75309" w:rsidP="00202BDE">
      <w:pPr>
        <w:rPr>
          <w:rFonts w:ascii="Arial" w:hAnsi="Arial"/>
        </w:rPr>
      </w:pPr>
    </w:p>
    <w:p w:rsidR="00202BDE" w:rsidRDefault="00476A8C" w:rsidP="00202BDE">
      <w:pPr>
        <w:rPr>
          <w:rFonts w:ascii="Arial" w:hAnsi="Arial"/>
        </w:rPr>
      </w:pPr>
      <w:r>
        <w:rPr>
          <w:rFonts w:ascii="Arial" w:hAnsi="Arial"/>
        </w:rPr>
        <w:t xml:space="preserve">An den </w:t>
      </w:r>
      <w:r w:rsidR="00202BDE">
        <w:rPr>
          <w:rFonts w:ascii="Arial" w:hAnsi="Arial"/>
        </w:rPr>
        <w:t>Magistrat der</w:t>
      </w:r>
    </w:p>
    <w:p w:rsidR="00202BDE" w:rsidRDefault="00D75309" w:rsidP="00202BDE">
      <w:pPr>
        <w:rPr>
          <w:rFonts w:ascii="Arial" w:hAnsi="Arial"/>
        </w:rPr>
      </w:pPr>
      <w:r>
        <w:rPr>
          <w:rFonts w:ascii="Arial" w:hAnsi="Arial"/>
        </w:rPr>
        <w:t>Stadt Oberzent</w:t>
      </w:r>
    </w:p>
    <w:p w:rsidR="00893A55" w:rsidRDefault="00893A55" w:rsidP="00202BDE">
      <w:pPr>
        <w:rPr>
          <w:rFonts w:ascii="Arial" w:hAnsi="Arial"/>
        </w:rPr>
      </w:pPr>
      <w:r>
        <w:rPr>
          <w:rFonts w:ascii="Arial" w:hAnsi="Arial"/>
        </w:rPr>
        <w:t xml:space="preserve">Herrn Bürgermeister </w:t>
      </w:r>
    </w:p>
    <w:p w:rsidR="00893A55" w:rsidRDefault="00893A55" w:rsidP="00202BDE">
      <w:pPr>
        <w:rPr>
          <w:rFonts w:ascii="Arial" w:hAnsi="Arial"/>
        </w:rPr>
      </w:pPr>
      <w:r>
        <w:rPr>
          <w:rFonts w:ascii="Arial" w:hAnsi="Arial"/>
        </w:rPr>
        <w:t xml:space="preserve">Christan Kehrer </w:t>
      </w:r>
    </w:p>
    <w:p w:rsidR="00476A8C" w:rsidRDefault="00476A8C" w:rsidP="00202BDE">
      <w:pPr>
        <w:rPr>
          <w:rFonts w:ascii="Arial" w:hAnsi="Arial"/>
        </w:rPr>
      </w:pPr>
      <w:r>
        <w:rPr>
          <w:rFonts w:ascii="Arial" w:hAnsi="Arial"/>
        </w:rPr>
        <w:t>Rathaus</w:t>
      </w:r>
    </w:p>
    <w:p w:rsidR="00476A8C" w:rsidRDefault="00D75309">
      <w:pPr>
        <w:rPr>
          <w:rFonts w:ascii="Arial" w:hAnsi="Arial"/>
        </w:rPr>
      </w:pPr>
      <w:r>
        <w:rPr>
          <w:rFonts w:ascii="Arial" w:hAnsi="Arial"/>
        </w:rPr>
        <w:t xml:space="preserve">64760 Oberzent </w:t>
      </w:r>
    </w:p>
    <w:p w:rsidR="00893A55" w:rsidRDefault="00893A55">
      <w:pPr>
        <w:rPr>
          <w:rFonts w:ascii="Arial" w:hAnsi="Arial"/>
        </w:rPr>
      </w:pPr>
    </w:p>
    <w:p w:rsidR="00893A55" w:rsidRDefault="00893A55">
      <w:pPr>
        <w:rPr>
          <w:rFonts w:ascii="Arial" w:hAnsi="Arial"/>
        </w:rPr>
      </w:pPr>
    </w:p>
    <w:p w:rsidR="00893A55" w:rsidRDefault="00893A55">
      <w:pPr>
        <w:rPr>
          <w:rFonts w:ascii="Arial" w:hAnsi="Arial"/>
        </w:rPr>
      </w:pPr>
      <w:r>
        <w:rPr>
          <w:rFonts w:ascii="Arial" w:hAnsi="Arial"/>
        </w:rPr>
        <w:t>Sehr geehrter Herr Kehrer,</w:t>
      </w:r>
    </w:p>
    <w:p w:rsidR="00893A55" w:rsidRDefault="00893A55">
      <w:pPr>
        <w:rPr>
          <w:rFonts w:ascii="Arial" w:hAnsi="Arial"/>
        </w:rPr>
      </w:pPr>
    </w:p>
    <w:p w:rsidR="00893A55" w:rsidRDefault="00893A55">
      <w:pPr>
        <w:rPr>
          <w:rFonts w:ascii="Arial" w:hAnsi="Arial"/>
        </w:rPr>
      </w:pPr>
      <w:r>
        <w:rPr>
          <w:rFonts w:ascii="Arial" w:hAnsi="Arial"/>
        </w:rPr>
        <w:t xml:space="preserve">die Stadtverordnetenfraktion von BÜNDNIS 90/DIE GRÜNEN Oberzent </w:t>
      </w:r>
      <w:proofErr w:type="gramStart"/>
      <w:r>
        <w:rPr>
          <w:rFonts w:ascii="Arial" w:hAnsi="Arial"/>
        </w:rPr>
        <w:t>bittet</w:t>
      </w:r>
      <w:proofErr w:type="gramEnd"/>
      <w:r>
        <w:rPr>
          <w:rFonts w:ascii="Arial" w:hAnsi="Arial"/>
        </w:rPr>
        <w:t xml:space="preserve"> um </w:t>
      </w:r>
      <w:r w:rsidR="00FD4759">
        <w:rPr>
          <w:rFonts w:ascii="Arial" w:hAnsi="Arial"/>
        </w:rPr>
        <w:t xml:space="preserve">die </w:t>
      </w:r>
      <w:r>
        <w:rPr>
          <w:rFonts w:ascii="Arial" w:hAnsi="Arial"/>
        </w:rPr>
        <w:t>schriftliche Beantwortung folgender Fragen:</w:t>
      </w:r>
    </w:p>
    <w:p w:rsidR="00893A55" w:rsidRDefault="00893A55">
      <w:pPr>
        <w:rPr>
          <w:rFonts w:ascii="Arial" w:hAnsi="Arial"/>
        </w:rPr>
      </w:pPr>
    </w:p>
    <w:p w:rsidR="00893A55" w:rsidRPr="00893A55" w:rsidRDefault="00893A55">
      <w:pPr>
        <w:rPr>
          <w:rFonts w:ascii="Arial" w:hAnsi="Arial"/>
          <w:u w:val="single"/>
        </w:rPr>
      </w:pPr>
      <w:r w:rsidRPr="00893A55">
        <w:rPr>
          <w:rFonts w:ascii="Arial" w:hAnsi="Arial"/>
          <w:u w:val="single"/>
        </w:rPr>
        <w:t>Vorbemerkung:</w:t>
      </w:r>
    </w:p>
    <w:p w:rsidR="00476A8C" w:rsidRDefault="00476A8C">
      <w:pPr>
        <w:rPr>
          <w:rFonts w:ascii="Arial" w:hAnsi="Arial"/>
        </w:rPr>
      </w:pPr>
    </w:p>
    <w:p w:rsidR="008507C2" w:rsidRDefault="008507C2" w:rsidP="008507C2">
      <w:pPr>
        <w:rPr>
          <w:rFonts w:ascii="Arial" w:hAnsi="Arial" w:cs="Arial"/>
          <w:b/>
        </w:rPr>
      </w:pPr>
    </w:p>
    <w:p w:rsidR="008507C2" w:rsidRDefault="008507C2" w:rsidP="008507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Straßenbeleuchtung in der Stadt Oberzent</w:t>
      </w:r>
    </w:p>
    <w:p w:rsidR="008507C2" w:rsidRDefault="008507C2" w:rsidP="008507C2">
      <w:pPr>
        <w:rPr>
          <w:rFonts w:ascii="Arial" w:hAnsi="Arial" w:cs="Arial"/>
        </w:rPr>
      </w:pPr>
    </w:p>
    <w:p w:rsidR="008507C2" w:rsidRDefault="008507C2" w:rsidP="008507C2">
      <w:pPr>
        <w:rPr>
          <w:rFonts w:ascii="Arial" w:hAnsi="Arial" w:cs="Arial"/>
        </w:rPr>
      </w:pPr>
      <w:r>
        <w:rPr>
          <w:rFonts w:ascii="Arial" w:hAnsi="Arial" w:cs="Arial"/>
        </w:rPr>
        <w:t>Die Stadt Oberzent hat als Rechtsnachfolger der 4 Fusionskommunen einen Straßenbeleuchtungsvertrag mit der HSE AG.</w:t>
      </w:r>
    </w:p>
    <w:p w:rsidR="008507C2" w:rsidRDefault="008507C2" w:rsidP="008507C2">
      <w:pPr>
        <w:rPr>
          <w:rFonts w:ascii="Arial" w:hAnsi="Arial" w:cs="Arial"/>
          <w:sz w:val="22"/>
          <w:szCs w:val="22"/>
        </w:rPr>
      </w:pPr>
    </w:p>
    <w:p w:rsidR="008507C2" w:rsidRDefault="008507C2" w:rsidP="008507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Dieser sieht bis 2020 neben der Beibehaltung der </w:t>
      </w:r>
      <w:r>
        <w:rPr>
          <w:rFonts w:ascii="Arial" w:hAnsi="Arial" w:cs="Arial"/>
          <w:i/>
        </w:rPr>
        <w:t>Natriumdampf-Hochdrucklampen</w:t>
      </w:r>
      <w:r>
        <w:rPr>
          <w:rFonts w:ascii="Arial" w:hAnsi="Arial" w:cs="Arial"/>
        </w:rPr>
        <w:t xml:space="preserve"> (bei Ende der Lebensdauer wird eine Austauschlampe mit gelbem Licht eingesetzt) und der </w:t>
      </w:r>
      <w:r>
        <w:rPr>
          <w:rFonts w:ascii="Arial" w:hAnsi="Arial" w:cs="Arial"/>
          <w:i/>
        </w:rPr>
        <w:t>Leuchtstofflampen</w:t>
      </w:r>
      <w:r>
        <w:rPr>
          <w:rFonts w:ascii="Arial" w:hAnsi="Arial" w:cs="Arial"/>
        </w:rPr>
        <w:t xml:space="preserve"> den schrittweisen Austausch </w:t>
      </w:r>
      <w:r>
        <w:rPr>
          <w:rFonts w:ascii="Arial" w:hAnsi="Arial" w:cs="Arial"/>
          <w:i/>
        </w:rPr>
        <w:t>der Quecksilber-Hochdruck-Dampflampen</w:t>
      </w:r>
      <w:r>
        <w:rPr>
          <w:rFonts w:ascii="Arial" w:hAnsi="Arial" w:cs="Arial"/>
        </w:rPr>
        <w:t xml:space="preserve"> gegen </w:t>
      </w:r>
      <w:r>
        <w:rPr>
          <w:rFonts w:ascii="Arial" w:hAnsi="Arial" w:cs="Arial"/>
          <w:i/>
        </w:rPr>
        <w:t xml:space="preserve">LED-Leuchten </w:t>
      </w:r>
      <w:r>
        <w:rPr>
          <w:rFonts w:ascii="Arial" w:hAnsi="Arial" w:cs="Arial"/>
        </w:rPr>
        <w:t xml:space="preserve">vor. </w:t>
      </w:r>
    </w:p>
    <w:p w:rsidR="008507C2" w:rsidRDefault="008507C2" w:rsidP="008507C2">
      <w:pPr>
        <w:rPr>
          <w:rFonts w:ascii="Arial" w:hAnsi="Arial" w:cs="Arial"/>
        </w:rPr>
      </w:pPr>
    </w:p>
    <w:p w:rsidR="008507C2" w:rsidRDefault="008507C2" w:rsidP="008507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Seit einigen Jahren wird ein drastischer Rückgang der Insektenpopulation festgestellt. </w:t>
      </w:r>
    </w:p>
    <w:p w:rsidR="008507C2" w:rsidRDefault="008507C2" w:rsidP="008507C2">
      <w:pPr>
        <w:rPr>
          <w:rFonts w:ascii="Arial" w:hAnsi="Arial" w:cs="Arial"/>
        </w:rPr>
      </w:pPr>
      <w:r>
        <w:rPr>
          <w:rFonts w:ascii="Arial" w:hAnsi="Arial" w:cs="Arial"/>
        </w:rPr>
        <w:t>Pestizideinsätze, Verlust an Lebensräumen (z.B. Hecken, Feldgehölze, Gehölzstreifen an Fließgewässern) zu frühes Mähen und Einengung der Pflanzengesellschaften durch Überdüngung galten bisher als wesentliche Ursachen.</w:t>
      </w:r>
    </w:p>
    <w:p w:rsidR="008507C2" w:rsidRDefault="008507C2" w:rsidP="008507C2">
      <w:pPr>
        <w:rPr>
          <w:rFonts w:ascii="Arial" w:hAnsi="Arial" w:cs="Arial"/>
        </w:rPr>
      </w:pPr>
    </w:p>
    <w:p w:rsidR="008507C2" w:rsidRDefault="008507C2" w:rsidP="008507C2">
      <w:pPr>
        <w:rPr>
          <w:rFonts w:ascii="Arial" w:hAnsi="Arial" w:cs="Arial"/>
        </w:rPr>
      </w:pPr>
      <w:r>
        <w:rPr>
          <w:rFonts w:ascii="Arial" w:hAnsi="Arial" w:cs="Arial"/>
        </w:rPr>
        <w:t>Neu hinzugekommen ist die sogenannte „Lichtverschmutzung“ (Siedlungsgebiete werden bei Dunkelheit durch mehr künstliches Licht immer heller). Der zunehmende Einsatz energiesparender LED-Leuchten mit zu hohem Blauanteil führt zu Irritationen der nachtaktiven Insekten.</w:t>
      </w:r>
    </w:p>
    <w:p w:rsidR="008507C2" w:rsidRDefault="008507C2" w:rsidP="008507C2">
      <w:pPr>
        <w:rPr>
          <w:rFonts w:ascii="Arial" w:hAnsi="Arial" w:cs="Arial"/>
        </w:rPr>
      </w:pPr>
    </w:p>
    <w:p w:rsidR="008507C2" w:rsidRDefault="008507C2" w:rsidP="008507C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Fragen:</w:t>
      </w:r>
    </w:p>
    <w:p w:rsidR="00893A55" w:rsidRDefault="00893A55" w:rsidP="008507C2">
      <w:pPr>
        <w:rPr>
          <w:rFonts w:ascii="Arial" w:hAnsi="Arial" w:cs="Arial"/>
          <w:u w:val="single"/>
        </w:rPr>
      </w:pPr>
    </w:p>
    <w:p w:rsidR="008507C2" w:rsidRDefault="008507C2" w:rsidP="008507C2">
      <w:pPr>
        <w:pStyle w:val="Listenabsatz"/>
        <w:numPr>
          <w:ilvl w:val="0"/>
          <w:numId w:val="2"/>
        </w:numPr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</w:rPr>
        <w:t>Wie viele Leuchten sind nach dem oben genannten Straßenbeleuchtungsvertrag in der Stadt Oberzent noch auszutauschen?</w:t>
      </w:r>
    </w:p>
    <w:p w:rsidR="008507C2" w:rsidRDefault="008507C2" w:rsidP="008507C2">
      <w:pPr>
        <w:pStyle w:val="Listenabsatz"/>
        <w:rPr>
          <w:rFonts w:ascii="Arial" w:hAnsi="Arial" w:cs="Arial"/>
        </w:rPr>
      </w:pPr>
    </w:p>
    <w:p w:rsidR="008507C2" w:rsidRDefault="008507C2" w:rsidP="008507C2">
      <w:pPr>
        <w:pStyle w:val="Listenabsatz"/>
        <w:numPr>
          <w:ilvl w:val="0"/>
          <w:numId w:val="2"/>
        </w:numPr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Ist beim Austausch auf LED-Leuchten sichergestellt, dass nur solche Leuchten eingebaut werden, die das Licht zum Boden lenken (Abschirmung)?</w:t>
      </w:r>
    </w:p>
    <w:p w:rsidR="008507C2" w:rsidRDefault="008507C2" w:rsidP="008507C2">
      <w:pPr>
        <w:pStyle w:val="Listenabsatz"/>
        <w:rPr>
          <w:rFonts w:ascii="Arial" w:hAnsi="Arial" w:cs="Arial"/>
        </w:rPr>
      </w:pPr>
    </w:p>
    <w:p w:rsidR="008507C2" w:rsidRDefault="008507C2" w:rsidP="008507C2">
      <w:pPr>
        <w:pStyle w:val="Listenabsatz"/>
        <w:rPr>
          <w:rFonts w:ascii="Arial" w:hAnsi="Arial" w:cs="Arial"/>
        </w:rPr>
      </w:pPr>
    </w:p>
    <w:p w:rsidR="008507C2" w:rsidRDefault="008507C2" w:rsidP="008507C2">
      <w:pPr>
        <w:pStyle w:val="Listenabsatz"/>
        <w:numPr>
          <w:ilvl w:val="0"/>
          <w:numId w:val="2"/>
        </w:numPr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</w:rPr>
        <w:t>Ist sichergestellt, dass nur noch LEDs mit warmweißen Licht und geringem Blauanteil und einem Spektrum von 2000-3000 Kelvin eingesetzt werden?</w:t>
      </w:r>
    </w:p>
    <w:p w:rsidR="008507C2" w:rsidRDefault="008507C2" w:rsidP="008507C2">
      <w:pPr>
        <w:pStyle w:val="Listenabsatz"/>
        <w:rPr>
          <w:rFonts w:ascii="Arial" w:hAnsi="Arial" w:cs="Arial"/>
        </w:rPr>
      </w:pPr>
    </w:p>
    <w:p w:rsidR="008507C2" w:rsidRDefault="008507C2" w:rsidP="008507C2">
      <w:pPr>
        <w:pStyle w:val="Listenabsatz"/>
        <w:numPr>
          <w:ilvl w:val="0"/>
          <w:numId w:val="2"/>
        </w:numPr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</w:rPr>
        <w:t>Ist vorgesehen, dass auch die insektenfreundlichsten Amber-LED-Leuchten zum Einsatz kommen?</w:t>
      </w:r>
    </w:p>
    <w:p w:rsidR="008507C2" w:rsidRDefault="008507C2" w:rsidP="008507C2">
      <w:pPr>
        <w:pStyle w:val="Listenabsatz"/>
        <w:rPr>
          <w:rFonts w:ascii="Arial" w:hAnsi="Arial" w:cs="Arial"/>
        </w:rPr>
      </w:pPr>
    </w:p>
    <w:p w:rsidR="008507C2" w:rsidRDefault="008507C2" w:rsidP="008507C2">
      <w:pPr>
        <w:pStyle w:val="Listenabsatz"/>
        <w:rPr>
          <w:rFonts w:ascii="Arial" w:hAnsi="Arial" w:cs="Arial"/>
        </w:rPr>
      </w:pPr>
    </w:p>
    <w:p w:rsidR="008507C2" w:rsidRDefault="008507C2" w:rsidP="008507C2">
      <w:pPr>
        <w:pStyle w:val="Listenabsatz"/>
        <w:numPr>
          <w:ilvl w:val="0"/>
          <w:numId w:val="2"/>
        </w:numPr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</w:rPr>
        <w:t>Ist sichergestellt, dass im Bereich der historischen Quartiere (z.B. Marktplatz) dem Denkmalschutz entsprechende Leuchten eingesetzt werden?</w:t>
      </w:r>
    </w:p>
    <w:p w:rsidR="00D75309" w:rsidRDefault="00D75309" w:rsidP="008507C2">
      <w:pPr>
        <w:rPr>
          <w:rFonts w:ascii="Arial" w:hAnsi="Arial" w:cs="Arial"/>
        </w:rPr>
      </w:pPr>
      <w:r>
        <w:br/>
      </w:r>
    </w:p>
    <w:p w:rsidR="00D75309" w:rsidRDefault="00D75309" w:rsidP="00D75309">
      <w:pPr>
        <w:rPr>
          <w:rFonts w:ascii="Arial" w:hAnsi="Arial" w:cs="Arial"/>
        </w:rPr>
      </w:pPr>
    </w:p>
    <w:p w:rsidR="00D75309" w:rsidRDefault="00D75309" w:rsidP="00D75309">
      <w:pPr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:rsidR="00D75309" w:rsidRDefault="00D75309" w:rsidP="00D75309">
      <w:pPr>
        <w:rPr>
          <w:rFonts w:ascii="Arial" w:hAnsi="Arial" w:cs="Arial"/>
        </w:rPr>
      </w:pPr>
      <w:r>
        <w:rPr>
          <w:rFonts w:ascii="Arial" w:hAnsi="Arial" w:cs="Arial"/>
        </w:rPr>
        <w:t>Elisabeth Bühler-Kowarsch</w:t>
      </w:r>
    </w:p>
    <w:p w:rsidR="00D75309" w:rsidRDefault="00D75309" w:rsidP="00D75309">
      <w:pPr>
        <w:rPr>
          <w:rFonts w:ascii="Arial" w:hAnsi="Arial" w:cs="Arial"/>
        </w:rPr>
      </w:pPr>
      <w:r>
        <w:rPr>
          <w:rFonts w:ascii="Arial" w:hAnsi="Arial" w:cs="Arial"/>
        </w:rPr>
        <w:t>Fraktionssprecherin</w:t>
      </w:r>
    </w:p>
    <w:p w:rsidR="00D75309" w:rsidRDefault="00D75309" w:rsidP="00D75309">
      <w:pPr>
        <w:pStyle w:val="Listenabsatz"/>
        <w:rPr>
          <w:rFonts w:ascii="Arial" w:hAnsi="Arial" w:cs="Arial"/>
          <w:sz w:val="24"/>
          <w:szCs w:val="24"/>
        </w:rPr>
      </w:pPr>
    </w:p>
    <w:p w:rsidR="00D75309" w:rsidRPr="00D75309" w:rsidRDefault="00D75309" w:rsidP="00D75309">
      <w:pPr>
        <w:pStyle w:val="Listenabsatz"/>
      </w:pPr>
    </w:p>
    <w:p w:rsidR="00D75309" w:rsidRDefault="00D75309" w:rsidP="00D75309">
      <w:r>
        <w:t xml:space="preserve"> </w:t>
      </w:r>
    </w:p>
    <w:p w:rsidR="00D75309" w:rsidRDefault="00D75309" w:rsidP="00D75309"/>
    <w:p w:rsidR="00476A8C" w:rsidRDefault="00476A8C">
      <w:pPr>
        <w:spacing w:after="200" w:line="276" w:lineRule="auto"/>
        <w:rPr>
          <w:rFonts w:ascii="Arial" w:eastAsia="Calibri" w:hAnsi="Arial"/>
        </w:rPr>
      </w:pPr>
    </w:p>
    <w:p w:rsidR="00476A8C" w:rsidRDefault="00476A8C">
      <w:pPr>
        <w:rPr>
          <w:rFonts w:ascii="Arial" w:hAnsi="Arial"/>
        </w:rPr>
      </w:pPr>
    </w:p>
    <w:p w:rsidR="00476A8C" w:rsidRDefault="00476A8C">
      <w:pPr>
        <w:rPr>
          <w:rFonts w:ascii="Officina Sans Book" w:hAnsi="Officina Sans Book"/>
        </w:rPr>
      </w:pPr>
    </w:p>
    <w:p w:rsidR="00476A8C" w:rsidRDefault="00476A8C">
      <w:pPr>
        <w:pStyle w:val="Textkrper"/>
      </w:pPr>
    </w:p>
    <w:sectPr w:rsidR="00476A8C">
      <w:type w:val="continuous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 Sans Book">
    <w:altName w:val="Vrind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4A2B"/>
    <w:multiLevelType w:val="hybridMultilevel"/>
    <w:tmpl w:val="8B1AEA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97C2E"/>
    <w:multiLevelType w:val="hybridMultilevel"/>
    <w:tmpl w:val="31002E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50"/>
    <w:rsid w:val="000A14BF"/>
    <w:rsid w:val="001A58B6"/>
    <w:rsid w:val="001F6635"/>
    <w:rsid w:val="00202BDE"/>
    <w:rsid w:val="0020430E"/>
    <w:rsid w:val="00266F63"/>
    <w:rsid w:val="00476A8C"/>
    <w:rsid w:val="005B511B"/>
    <w:rsid w:val="005E1071"/>
    <w:rsid w:val="006A4A1F"/>
    <w:rsid w:val="007E58F1"/>
    <w:rsid w:val="00806C03"/>
    <w:rsid w:val="008507C2"/>
    <w:rsid w:val="00893A55"/>
    <w:rsid w:val="00B65067"/>
    <w:rsid w:val="00BD456C"/>
    <w:rsid w:val="00D62150"/>
    <w:rsid w:val="00D75309"/>
    <w:rsid w:val="00E26DEF"/>
    <w:rsid w:val="00EC244B"/>
    <w:rsid w:val="00F308CF"/>
    <w:rsid w:val="00FA2DC7"/>
    <w:rsid w:val="00FD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chartTrackingRefBased/>
  <w15:docId w15:val="{9B229C91-2009-4336-AB1A-1F1A05BC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Listenabsatz">
    <w:name w:val="List Paragraph"/>
    <w:basedOn w:val="Standard"/>
    <w:uiPriority w:val="34"/>
    <w:qFormat/>
    <w:rsid w:val="00D7530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NichtaufgelsteErwhnung">
    <w:name w:val="Nicht aufgelöste Erwähnung"/>
    <w:uiPriority w:val="99"/>
    <w:semiHidden/>
    <w:unhideWhenUsed/>
    <w:rsid w:val="007E5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uene-oberzent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und.h.kowarsch@web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Links>
    <vt:vector size="12" baseType="variant">
      <vt:variant>
        <vt:i4>3145847</vt:i4>
      </vt:variant>
      <vt:variant>
        <vt:i4>3</vt:i4>
      </vt:variant>
      <vt:variant>
        <vt:i4>0</vt:i4>
      </vt:variant>
      <vt:variant>
        <vt:i4>5</vt:i4>
      </vt:variant>
      <vt:variant>
        <vt:lpwstr>http://www.gruene-oberzent.de/</vt:lpwstr>
      </vt:variant>
      <vt:variant>
        <vt:lpwstr/>
      </vt:variant>
      <vt:variant>
        <vt:i4>1900654</vt:i4>
      </vt:variant>
      <vt:variant>
        <vt:i4>0</vt:i4>
      </vt:variant>
      <vt:variant>
        <vt:i4>0</vt:i4>
      </vt:variant>
      <vt:variant>
        <vt:i4>5</vt:i4>
      </vt:variant>
      <vt:variant>
        <vt:lpwstr>mailto:e.und.h.kowarsch@web.de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Geschäftsstelle Grüne Odenwald</dc:creator>
  <cp:keywords/>
  <cp:lastModifiedBy>Neubert</cp:lastModifiedBy>
  <cp:revision>2</cp:revision>
  <cp:lastPrinted>1601-01-01T00:00:00Z</cp:lastPrinted>
  <dcterms:created xsi:type="dcterms:W3CDTF">2018-08-07T05:58:00Z</dcterms:created>
  <dcterms:modified xsi:type="dcterms:W3CDTF">2018-08-07T05:58:00Z</dcterms:modified>
</cp:coreProperties>
</file>